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25823" w14:textId="77777777" w:rsidR="00A25D94" w:rsidRPr="001F1B3F" w:rsidRDefault="00A25D94" w:rsidP="00A25D94">
      <w:pPr>
        <w:jc w:val="center"/>
        <w:rPr>
          <w:b/>
          <w:color w:val="FF0000"/>
          <w:sz w:val="32"/>
          <w:szCs w:val="32"/>
        </w:rPr>
      </w:pPr>
      <w:r w:rsidRPr="001F1B3F">
        <w:rPr>
          <w:b/>
          <w:color w:val="FF0000"/>
          <w:sz w:val="32"/>
          <w:szCs w:val="32"/>
        </w:rPr>
        <w:t>ÔN TẬP KIỂM TRA CUỐI HỌC KỲ II</w:t>
      </w:r>
    </w:p>
    <w:p w14:paraId="51BBF43B" w14:textId="77777777" w:rsidR="00A25D94" w:rsidRPr="001F1B3F" w:rsidRDefault="00A25D94" w:rsidP="00A25D94">
      <w:pPr>
        <w:jc w:val="center"/>
        <w:rPr>
          <w:b/>
          <w:color w:val="FF0000"/>
          <w:sz w:val="32"/>
          <w:szCs w:val="32"/>
        </w:rPr>
      </w:pPr>
      <w:r w:rsidRPr="001F1B3F">
        <w:rPr>
          <w:b/>
          <w:color w:val="FF0000"/>
          <w:sz w:val="32"/>
          <w:szCs w:val="32"/>
        </w:rPr>
        <w:t>NĂM HỌC 2023 - 2024</w:t>
      </w:r>
    </w:p>
    <w:p w14:paraId="32955A25" w14:textId="64308179" w:rsidR="00A25D94" w:rsidRDefault="00A25D94" w:rsidP="00A25D94">
      <w:pPr>
        <w:jc w:val="center"/>
        <w:rPr>
          <w:b/>
          <w:color w:val="FF0000"/>
          <w:sz w:val="32"/>
          <w:szCs w:val="32"/>
        </w:rPr>
      </w:pPr>
      <w:r w:rsidRPr="001F1B3F">
        <w:rPr>
          <w:b/>
          <w:color w:val="FF0000"/>
          <w:sz w:val="32"/>
          <w:szCs w:val="32"/>
        </w:rPr>
        <w:t>MÔN: HOÁ HỌC 9</w:t>
      </w:r>
    </w:p>
    <w:p w14:paraId="33E3F8CB" w14:textId="18C2F1FB" w:rsidR="00AE15AF" w:rsidRPr="00AE15AF" w:rsidRDefault="00AE15AF" w:rsidP="00AE15AF">
      <w:pPr>
        <w:tabs>
          <w:tab w:val="left" w:pos="567"/>
          <w:tab w:val="left" w:pos="1134"/>
          <w:tab w:val="left" w:pos="1701"/>
          <w:tab w:val="left" w:pos="2835"/>
          <w:tab w:val="left" w:pos="4536"/>
          <w:tab w:val="left" w:pos="5103"/>
          <w:tab w:val="left" w:pos="5670"/>
          <w:tab w:val="left" w:pos="7371"/>
        </w:tabs>
        <w:spacing w:before="40" w:after="40" w:line="276" w:lineRule="auto"/>
        <w:jc w:val="both"/>
        <w:rPr>
          <w:b/>
          <w:bCs/>
          <w:color w:val="3333FF"/>
          <w:lang w:val="sv-SE"/>
        </w:rPr>
      </w:pPr>
      <w:r w:rsidRPr="00AE15AF">
        <w:rPr>
          <w:b/>
          <w:bCs/>
          <w:color w:val="3333FF"/>
        </w:rPr>
        <w:t>A</w:t>
      </w:r>
      <w:r w:rsidRPr="00AE15AF">
        <w:rPr>
          <w:b/>
          <w:bCs/>
          <w:color w:val="3333FF"/>
        </w:rPr>
        <w:t xml:space="preserve">/ </w:t>
      </w:r>
      <w:r w:rsidRPr="00AE15AF">
        <w:rPr>
          <w:b/>
          <w:bCs/>
          <w:color w:val="3333FF"/>
        </w:rPr>
        <w:t>LÝ THUYẾT</w:t>
      </w:r>
    </w:p>
    <w:p w14:paraId="03C25314" w14:textId="6E07B378" w:rsidR="00472DEE" w:rsidRPr="00472DEE" w:rsidRDefault="00472DEE" w:rsidP="00472DEE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color w:val="000000" w:themeColor="text1"/>
          <w:highlight w:val="green"/>
        </w:rPr>
      </w:pPr>
      <w:r w:rsidRPr="00472DEE">
        <w:rPr>
          <w:b/>
          <w:color w:val="000000" w:themeColor="text1"/>
          <w:highlight w:val="green"/>
        </w:rPr>
        <w:t>RƯỢU ETYLIC</w:t>
      </w:r>
    </w:p>
    <w:p w14:paraId="4230EAA6" w14:textId="77777777" w:rsidR="00472DEE" w:rsidRPr="00472DEE" w:rsidRDefault="00472DEE" w:rsidP="002367B0">
      <w:pPr>
        <w:pStyle w:val="ListParagraph"/>
        <w:spacing w:line="276" w:lineRule="auto"/>
        <w:ind w:left="567"/>
        <w:jc w:val="both"/>
        <w:rPr>
          <w:color w:val="000000" w:themeColor="text1"/>
          <w:lang w:val="pt-BR"/>
        </w:rPr>
      </w:pPr>
      <w:r w:rsidRPr="00472DEE">
        <w:rPr>
          <w:b/>
          <w:color w:val="000000" w:themeColor="text1"/>
        </w:rPr>
        <w:t xml:space="preserve">Câu </w:t>
      </w:r>
      <w:r w:rsidRPr="00472DEE">
        <w:rPr>
          <w:b/>
          <w:color w:val="000000" w:themeColor="text1"/>
          <w:lang w:val="vi-VN"/>
        </w:rPr>
        <w:t>1</w:t>
      </w:r>
      <w:r w:rsidRPr="00472DEE">
        <w:rPr>
          <w:b/>
          <w:color w:val="000000" w:themeColor="text1"/>
        </w:rPr>
        <w:t>.</w:t>
      </w:r>
      <w:r w:rsidRPr="00472DEE">
        <w:rPr>
          <w:color w:val="000000" w:themeColor="text1"/>
        </w:rPr>
        <w:t xml:space="preserve"> Định nghĩa </w:t>
      </w:r>
      <w:r w:rsidRPr="00472DEE">
        <w:rPr>
          <w:color w:val="000000" w:themeColor="text1"/>
          <w:lang w:val="pt-BR"/>
        </w:rPr>
        <w:t>độ rượu</w:t>
      </w:r>
    </w:p>
    <w:p w14:paraId="72E9295D" w14:textId="4B884701" w:rsidR="002367B0" w:rsidRDefault="002367B0" w:rsidP="002367B0">
      <w:pPr>
        <w:spacing w:line="276" w:lineRule="auto"/>
        <w:ind w:firstLine="567"/>
        <w:rPr>
          <w:b/>
          <w:color w:val="000000" w:themeColor="text1"/>
        </w:rPr>
      </w:pPr>
      <w:r w:rsidRPr="00A93A4B">
        <w:rPr>
          <w:b/>
          <w:color w:val="000000" w:themeColor="text1"/>
        </w:rPr>
        <w:t xml:space="preserve">Câu </w:t>
      </w:r>
      <w:r>
        <w:rPr>
          <w:b/>
          <w:color w:val="000000" w:themeColor="text1"/>
        </w:rPr>
        <w:t>2</w:t>
      </w:r>
      <w:r w:rsidRPr="00A93A4B">
        <w:rPr>
          <w:b/>
          <w:color w:val="000000" w:themeColor="text1"/>
        </w:rPr>
        <w:t>.</w:t>
      </w:r>
      <w:r w:rsidRPr="00477D39">
        <w:rPr>
          <w:rFonts w:eastAsiaTheme="minorEastAsia"/>
          <w:b/>
          <w:bCs/>
          <w:color w:val="0000CC"/>
          <w:kern w:val="24"/>
          <w:sz w:val="48"/>
          <w:szCs w:val="48"/>
        </w:rPr>
        <w:t xml:space="preserve"> </w:t>
      </w:r>
      <w:r>
        <w:rPr>
          <w:bCs/>
          <w:color w:val="000000" w:themeColor="text1"/>
        </w:rPr>
        <w:t>Nêu ứ</w:t>
      </w:r>
      <w:r>
        <w:rPr>
          <w:bCs/>
          <w:color w:val="000000" w:themeColor="text1"/>
        </w:rPr>
        <w:t>ng dụng của rượu etylic</w:t>
      </w:r>
    </w:p>
    <w:p w14:paraId="6959FEB1" w14:textId="435A577B" w:rsidR="002367B0" w:rsidRDefault="002367B0" w:rsidP="002367B0">
      <w:pPr>
        <w:spacing w:line="276" w:lineRule="auto"/>
        <w:ind w:firstLine="567"/>
        <w:rPr>
          <w:bCs/>
          <w:color w:val="000000" w:themeColor="text1"/>
        </w:rPr>
      </w:pPr>
      <w:r w:rsidRPr="00A93A4B">
        <w:rPr>
          <w:b/>
          <w:color w:val="000000" w:themeColor="text1"/>
          <w:lang w:val="pt-BR"/>
        </w:rPr>
        <w:t xml:space="preserve">Câu </w:t>
      </w:r>
      <w:r>
        <w:rPr>
          <w:b/>
          <w:color w:val="000000" w:themeColor="text1"/>
        </w:rPr>
        <w:t>3</w:t>
      </w:r>
      <w:r w:rsidRPr="00A93A4B">
        <w:rPr>
          <w:b/>
          <w:color w:val="000000" w:themeColor="text1"/>
          <w:lang w:val="pt-BR"/>
        </w:rPr>
        <w:t xml:space="preserve">. </w:t>
      </w:r>
      <w:r w:rsidRPr="0096039F">
        <w:rPr>
          <w:color w:val="000000" w:themeColor="text1"/>
        </w:rPr>
        <w:t xml:space="preserve">Nhóm </w:t>
      </w:r>
      <w:r>
        <w:rPr>
          <w:color w:val="000000" w:themeColor="text1"/>
        </w:rPr>
        <w:t xml:space="preserve">chức gây nên tính chất hoá học đặc trưng của </w:t>
      </w:r>
      <w:r>
        <w:rPr>
          <w:bCs/>
          <w:color w:val="000000" w:themeColor="text1"/>
        </w:rPr>
        <w:t>rượu etylic</w:t>
      </w:r>
    </w:p>
    <w:p w14:paraId="387CF84F" w14:textId="4893A114" w:rsidR="00472DEE" w:rsidRDefault="002367B0" w:rsidP="002367B0">
      <w:pPr>
        <w:spacing w:line="276" w:lineRule="auto"/>
        <w:ind w:firstLine="567"/>
        <w:jc w:val="both"/>
        <w:rPr>
          <w:bCs/>
          <w:color w:val="000000" w:themeColor="text1"/>
        </w:rPr>
      </w:pPr>
      <w:r w:rsidRPr="002367B0">
        <w:rPr>
          <w:b/>
          <w:color w:val="000000" w:themeColor="text1"/>
          <w:lang w:val="pt-BR"/>
        </w:rPr>
        <w:t xml:space="preserve">Câu </w:t>
      </w:r>
      <w:r>
        <w:rPr>
          <w:b/>
          <w:color w:val="000000" w:themeColor="text1"/>
        </w:rPr>
        <w:t>4</w:t>
      </w:r>
      <w:r w:rsidRPr="002367B0">
        <w:rPr>
          <w:b/>
          <w:color w:val="000000" w:themeColor="text1"/>
          <w:lang w:val="pt-BR"/>
        </w:rPr>
        <w:t>.</w:t>
      </w:r>
      <w:r>
        <w:rPr>
          <w:b/>
          <w:color w:val="000000" w:themeColor="text1"/>
          <w:lang w:val="pt-BR"/>
        </w:rPr>
        <w:t xml:space="preserve"> </w:t>
      </w:r>
      <w:r w:rsidRPr="002367B0">
        <w:rPr>
          <w:color w:val="000000" w:themeColor="text1"/>
          <w:lang w:val="pt-BR"/>
        </w:rPr>
        <w:t>Nêu tính chất hoá học của rượu</w:t>
      </w:r>
      <w:r>
        <w:rPr>
          <w:b/>
          <w:color w:val="000000" w:themeColor="text1"/>
          <w:lang w:val="pt-BR"/>
        </w:rPr>
        <w:t xml:space="preserve"> </w:t>
      </w:r>
      <w:r>
        <w:rPr>
          <w:bCs/>
          <w:color w:val="000000" w:themeColor="text1"/>
        </w:rPr>
        <w:t>etylic</w:t>
      </w:r>
      <w:r>
        <w:rPr>
          <w:bCs/>
          <w:color w:val="000000" w:themeColor="text1"/>
        </w:rPr>
        <w:t>, viết PTHH minh hoạ</w:t>
      </w:r>
    </w:p>
    <w:p w14:paraId="629744CB" w14:textId="77777777" w:rsidR="00AA0D9C" w:rsidRPr="002367B0" w:rsidRDefault="00AA0D9C" w:rsidP="002367B0">
      <w:pPr>
        <w:spacing w:line="276" w:lineRule="auto"/>
        <w:ind w:firstLine="567"/>
        <w:jc w:val="both"/>
        <w:rPr>
          <w:b/>
          <w:color w:val="000000" w:themeColor="text1"/>
        </w:rPr>
      </w:pPr>
    </w:p>
    <w:p w14:paraId="4BD4BB36" w14:textId="28CAFCF0" w:rsidR="00472DEE" w:rsidRDefault="00472DEE" w:rsidP="00472DEE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color w:val="000000" w:themeColor="text1"/>
          <w:highlight w:val="green"/>
        </w:rPr>
      </w:pPr>
      <w:r w:rsidRPr="00472DEE">
        <w:rPr>
          <w:b/>
          <w:color w:val="000000" w:themeColor="text1"/>
          <w:highlight w:val="green"/>
        </w:rPr>
        <w:t>AXIT AXETIC</w:t>
      </w:r>
    </w:p>
    <w:p w14:paraId="1FCEC327" w14:textId="6982B34C" w:rsidR="002367B0" w:rsidRPr="002367B0" w:rsidRDefault="002367B0" w:rsidP="002367B0">
      <w:pPr>
        <w:spacing w:line="276" w:lineRule="auto"/>
        <w:ind w:left="567"/>
        <w:jc w:val="both"/>
        <w:rPr>
          <w:color w:val="000000" w:themeColor="text1"/>
          <w:shd w:val="clear" w:color="auto" w:fill="FFFFFF"/>
        </w:rPr>
      </w:pPr>
      <w:r w:rsidRPr="002367B0">
        <w:rPr>
          <w:b/>
          <w:color w:val="000000" w:themeColor="text1"/>
          <w:lang w:val="pt-BR"/>
        </w:rPr>
        <w:t xml:space="preserve">Câu </w:t>
      </w:r>
      <w:r w:rsidR="00907C94">
        <w:rPr>
          <w:b/>
          <w:color w:val="000000" w:themeColor="text1"/>
          <w:lang w:val="pt-BR"/>
        </w:rPr>
        <w:t>1</w:t>
      </w:r>
      <w:r w:rsidRPr="002367B0">
        <w:rPr>
          <w:b/>
          <w:color w:val="000000" w:themeColor="text1"/>
          <w:lang w:val="pt-BR"/>
        </w:rPr>
        <w:t xml:space="preserve">. </w:t>
      </w:r>
      <w:r w:rsidR="00907C94" w:rsidRPr="00907C94">
        <w:rPr>
          <w:color w:val="000000" w:themeColor="text1"/>
          <w:lang w:val="pt-BR"/>
        </w:rPr>
        <w:t>Nêu tính chất vật lí của</w:t>
      </w:r>
      <w:r w:rsidR="00907C94" w:rsidRPr="00907C94">
        <w:rPr>
          <w:color w:val="000000" w:themeColor="text1"/>
          <w:shd w:val="clear" w:color="auto" w:fill="FFFFFF"/>
        </w:rPr>
        <w:t xml:space="preserve"> </w:t>
      </w:r>
      <w:r w:rsidR="00907C94" w:rsidRPr="002367B0">
        <w:rPr>
          <w:color w:val="000000" w:themeColor="text1"/>
          <w:shd w:val="clear" w:color="auto" w:fill="FFFFFF"/>
        </w:rPr>
        <w:t>a</w:t>
      </w:r>
      <w:r w:rsidR="00907C94" w:rsidRPr="002367B0">
        <w:rPr>
          <w:color w:val="000000" w:themeColor="text1"/>
          <w:shd w:val="clear" w:color="auto" w:fill="FFFFFF"/>
          <w:lang w:val="vi-VN"/>
        </w:rPr>
        <w:t>xit axetic</w:t>
      </w:r>
      <w:r w:rsidR="00907C94">
        <w:rPr>
          <w:color w:val="000000" w:themeColor="text1"/>
          <w:shd w:val="clear" w:color="auto" w:fill="FFFFFF"/>
        </w:rPr>
        <w:t>.</w:t>
      </w:r>
      <w:r w:rsidR="00907C94">
        <w:rPr>
          <w:b/>
          <w:color w:val="000000" w:themeColor="text1"/>
          <w:lang w:val="pt-BR"/>
        </w:rPr>
        <w:t xml:space="preserve"> </w:t>
      </w:r>
      <w:r w:rsidRPr="002367B0">
        <w:rPr>
          <w:color w:val="000000" w:themeColor="text1"/>
          <w:lang w:val="pt-BR"/>
        </w:rPr>
        <w:t>Giấm ăn là</w:t>
      </w:r>
      <w:r w:rsidRPr="002367B0">
        <w:rPr>
          <w:b/>
          <w:color w:val="000000" w:themeColor="text1"/>
          <w:lang w:val="pt-BR"/>
        </w:rPr>
        <w:t xml:space="preserve"> </w:t>
      </w:r>
      <w:r w:rsidRPr="002367B0">
        <w:rPr>
          <w:color w:val="000000" w:themeColor="text1"/>
          <w:shd w:val="clear" w:color="auto" w:fill="FFFFFF"/>
        </w:rPr>
        <w:t>dung dịch a</w:t>
      </w:r>
      <w:r w:rsidRPr="002367B0">
        <w:rPr>
          <w:color w:val="000000" w:themeColor="text1"/>
          <w:shd w:val="clear" w:color="auto" w:fill="FFFFFF"/>
          <w:lang w:val="vi-VN"/>
        </w:rPr>
        <w:t xml:space="preserve">xit axetic </w:t>
      </w:r>
      <w:r w:rsidRPr="002367B0">
        <w:rPr>
          <w:color w:val="000000" w:themeColor="text1"/>
          <w:shd w:val="clear" w:color="auto" w:fill="FFFFFF"/>
        </w:rPr>
        <w:t>có nồng độ bao nhiêu?</w:t>
      </w:r>
    </w:p>
    <w:p w14:paraId="081090D5" w14:textId="136588CD" w:rsidR="002367B0" w:rsidRPr="00A93A4B" w:rsidRDefault="002367B0" w:rsidP="002367B0">
      <w:pPr>
        <w:spacing w:line="276" w:lineRule="auto"/>
        <w:ind w:firstLine="567"/>
        <w:jc w:val="both"/>
        <w:rPr>
          <w:color w:val="000000" w:themeColor="text1"/>
        </w:rPr>
      </w:pPr>
      <w:r w:rsidRPr="00A93A4B">
        <w:rPr>
          <w:b/>
          <w:color w:val="000000" w:themeColor="text1"/>
        </w:rPr>
        <w:t xml:space="preserve">Câu </w:t>
      </w:r>
      <w:r w:rsidR="002C2F1F">
        <w:rPr>
          <w:b/>
          <w:color w:val="000000" w:themeColor="text1"/>
        </w:rPr>
        <w:t>2</w:t>
      </w:r>
      <w:r w:rsidRPr="00A93A4B">
        <w:rPr>
          <w:b/>
          <w:color w:val="000000" w:themeColor="text1"/>
        </w:rPr>
        <w:t>.</w:t>
      </w:r>
      <w:r w:rsidRPr="00A93A4B">
        <w:rPr>
          <w:color w:val="000000" w:themeColor="text1"/>
        </w:rPr>
        <w:t xml:space="preserve"> </w:t>
      </w:r>
      <w:r w:rsidRPr="00A93A4B">
        <w:rPr>
          <w:color w:val="000000" w:themeColor="text1"/>
          <w:lang w:val="vi-VN"/>
        </w:rPr>
        <w:t>Để p</w:t>
      </w:r>
      <w:r w:rsidRPr="00A93A4B">
        <w:rPr>
          <w:color w:val="000000" w:themeColor="text1"/>
          <w:lang w:val="de-DE"/>
        </w:rPr>
        <w:t xml:space="preserve">hân biệt </w:t>
      </w:r>
      <w:r w:rsidRPr="00A93A4B">
        <w:rPr>
          <w:color w:val="000000" w:themeColor="text1"/>
        </w:rPr>
        <w:t xml:space="preserve">hai lọ chất lỏng không màu chứa dung dịch rượu etylic và axit axetic </w:t>
      </w:r>
      <w:r>
        <w:rPr>
          <w:color w:val="000000" w:themeColor="text1"/>
        </w:rPr>
        <w:t xml:space="preserve">bằng phương pháp hoá học </w:t>
      </w:r>
      <w:r w:rsidRPr="00A93A4B">
        <w:rPr>
          <w:color w:val="000000" w:themeColor="text1"/>
        </w:rPr>
        <w:t>có thể sử dụng hoá chất nào?</w:t>
      </w:r>
    </w:p>
    <w:p w14:paraId="1978959D" w14:textId="14DED89B" w:rsidR="002367B0" w:rsidRPr="00471FC9" w:rsidRDefault="002367B0" w:rsidP="002367B0">
      <w:pPr>
        <w:spacing w:line="276" w:lineRule="auto"/>
        <w:ind w:firstLine="567"/>
        <w:rPr>
          <w:color w:val="000000" w:themeColor="text1"/>
          <w:shd w:val="clear" w:color="auto" w:fill="FFFFFF"/>
        </w:rPr>
      </w:pPr>
      <w:r w:rsidRPr="00A93A4B">
        <w:rPr>
          <w:b/>
          <w:color w:val="000000" w:themeColor="text1"/>
          <w:lang w:val="pt-BR"/>
        </w:rPr>
        <w:t xml:space="preserve">Câu </w:t>
      </w:r>
      <w:r w:rsidR="002C2F1F">
        <w:rPr>
          <w:b/>
          <w:color w:val="000000" w:themeColor="text1"/>
        </w:rPr>
        <w:t>3</w:t>
      </w:r>
      <w:r w:rsidRPr="00A93A4B">
        <w:rPr>
          <w:b/>
          <w:color w:val="000000" w:themeColor="text1"/>
          <w:lang w:val="pt-BR"/>
        </w:rPr>
        <w:t xml:space="preserve">. </w:t>
      </w:r>
      <w:r w:rsidRPr="0096039F">
        <w:rPr>
          <w:color w:val="000000" w:themeColor="text1"/>
        </w:rPr>
        <w:t xml:space="preserve">Nhóm </w:t>
      </w:r>
      <w:r>
        <w:rPr>
          <w:color w:val="000000" w:themeColor="text1"/>
        </w:rPr>
        <w:t>chức gây nên tính chất hoá học đặc trưng của axit axetic</w:t>
      </w:r>
    </w:p>
    <w:p w14:paraId="02BB97FA" w14:textId="21FE7EB7" w:rsidR="00B30925" w:rsidRPr="002367B0" w:rsidRDefault="00B30925" w:rsidP="00B30925">
      <w:pPr>
        <w:spacing w:line="276" w:lineRule="auto"/>
        <w:ind w:firstLine="567"/>
        <w:jc w:val="both"/>
        <w:rPr>
          <w:b/>
          <w:color w:val="000000" w:themeColor="text1"/>
        </w:rPr>
      </w:pPr>
      <w:r w:rsidRPr="002367B0">
        <w:rPr>
          <w:b/>
          <w:color w:val="000000" w:themeColor="text1"/>
          <w:lang w:val="pt-BR"/>
        </w:rPr>
        <w:t xml:space="preserve">Câu </w:t>
      </w:r>
      <w:r>
        <w:rPr>
          <w:b/>
          <w:color w:val="000000" w:themeColor="text1"/>
        </w:rPr>
        <w:t>4</w:t>
      </w:r>
      <w:r w:rsidRPr="002367B0">
        <w:rPr>
          <w:b/>
          <w:color w:val="000000" w:themeColor="text1"/>
          <w:lang w:val="pt-BR"/>
        </w:rPr>
        <w:t>.</w:t>
      </w:r>
      <w:r>
        <w:rPr>
          <w:b/>
          <w:color w:val="000000" w:themeColor="text1"/>
          <w:lang w:val="pt-BR"/>
        </w:rPr>
        <w:t xml:space="preserve"> </w:t>
      </w:r>
      <w:r w:rsidRPr="002367B0">
        <w:rPr>
          <w:color w:val="000000" w:themeColor="text1"/>
          <w:lang w:val="pt-BR"/>
        </w:rPr>
        <w:t xml:space="preserve">Nêu tính chất hoá học của </w:t>
      </w:r>
      <w:r>
        <w:rPr>
          <w:color w:val="000000" w:themeColor="text1"/>
        </w:rPr>
        <w:t>axit axetic</w:t>
      </w:r>
      <w:r>
        <w:rPr>
          <w:bCs/>
          <w:color w:val="000000" w:themeColor="text1"/>
        </w:rPr>
        <w:t>, viết PTHH minh hoạ</w:t>
      </w:r>
    </w:p>
    <w:p w14:paraId="0E564CD8" w14:textId="77777777" w:rsidR="002367B0" w:rsidRPr="00472DEE" w:rsidRDefault="002367B0" w:rsidP="002367B0">
      <w:pPr>
        <w:pStyle w:val="ListParagraph"/>
        <w:spacing w:line="276" w:lineRule="auto"/>
        <w:ind w:left="1080"/>
        <w:jc w:val="both"/>
        <w:rPr>
          <w:b/>
          <w:color w:val="000000" w:themeColor="text1"/>
          <w:highlight w:val="green"/>
        </w:rPr>
      </w:pPr>
    </w:p>
    <w:p w14:paraId="66D37B83" w14:textId="0340F51B" w:rsidR="00472DEE" w:rsidRPr="00472DEE" w:rsidRDefault="00472DEE" w:rsidP="00472DEE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color w:val="000000" w:themeColor="text1"/>
          <w:highlight w:val="green"/>
        </w:rPr>
      </w:pPr>
      <w:r w:rsidRPr="00472DEE">
        <w:rPr>
          <w:b/>
          <w:color w:val="000000" w:themeColor="text1"/>
          <w:highlight w:val="green"/>
        </w:rPr>
        <w:t>CHẤT BÉO</w:t>
      </w:r>
    </w:p>
    <w:p w14:paraId="7737E4CD" w14:textId="67CA989A" w:rsidR="005E6F38" w:rsidRPr="000E4E78" w:rsidRDefault="005E6F38" w:rsidP="00092BFD">
      <w:pPr>
        <w:spacing w:line="276" w:lineRule="auto"/>
        <w:ind w:firstLine="567"/>
        <w:jc w:val="both"/>
        <w:rPr>
          <w:color w:val="000000" w:themeColor="text1"/>
          <w:lang w:val="vi-VN"/>
        </w:rPr>
      </w:pPr>
      <w:r w:rsidRPr="00A93A4B">
        <w:rPr>
          <w:b/>
          <w:color w:val="000000" w:themeColor="text1"/>
        </w:rPr>
        <w:t xml:space="preserve">Câu </w:t>
      </w:r>
      <w:r w:rsidR="00092BFD">
        <w:rPr>
          <w:b/>
          <w:color w:val="000000" w:themeColor="text1"/>
        </w:rPr>
        <w:t>1</w:t>
      </w:r>
      <w:r w:rsidRPr="00A93A4B">
        <w:rPr>
          <w:b/>
          <w:color w:val="000000" w:themeColor="text1"/>
        </w:rPr>
        <w:t>.</w:t>
      </w:r>
      <w:r w:rsidRPr="00A93A4B">
        <w:rPr>
          <w:color w:val="000000" w:themeColor="text1"/>
        </w:rPr>
        <w:t xml:space="preserve"> </w:t>
      </w:r>
      <w:r w:rsidR="000E4E78">
        <w:rPr>
          <w:color w:val="000000" w:themeColor="text1"/>
        </w:rPr>
        <w:t>C</w:t>
      </w:r>
      <w:r w:rsidR="00472DEE">
        <w:rPr>
          <w:color w:val="000000" w:themeColor="text1"/>
        </w:rPr>
        <w:t>ông thức hoá học của c</w:t>
      </w:r>
      <w:r w:rsidR="000E4E78">
        <w:rPr>
          <w:color w:val="000000" w:themeColor="text1"/>
        </w:rPr>
        <w:t>hất béo</w:t>
      </w:r>
    </w:p>
    <w:p w14:paraId="68D71A09" w14:textId="38A158CC" w:rsidR="00472DEE" w:rsidRDefault="005E6F38" w:rsidP="00092BFD">
      <w:pPr>
        <w:spacing w:line="276" w:lineRule="auto"/>
        <w:ind w:firstLine="567"/>
        <w:rPr>
          <w:color w:val="000000" w:themeColor="text1"/>
          <w:lang w:val="pt-BR"/>
        </w:rPr>
      </w:pPr>
      <w:r w:rsidRPr="00A93A4B">
        <w:rPr>
          <w:b/>
          <w:color w:val="000000" w:themeColor="text1"/>
          <w:lang w:val="pt-BR"/>
        </w:rPr>
        <w:t xml:space="preserve">Câu </w:t>
      </w:r>
      <w:r w:rsidR="00092BFD">
        <w:rPr>
          <w:b/>
          <w:color w:val="000000" w:themeColor="text1"/>
        </w:rPr>
        <w:t>2</w:t>
      </w:r>
      <w:r w:rsidRPr="00A93A4B">
        <w:rPr>
          <w:b/>
          <w:color w:val="000000" w:themeColor="text1"/>
          <w:lang w:val="pt-BR"/>
        </w:rPr>
        <w:t>.</w:t>
      </w:r>
      <w:r w:rsidR="00A143EB">
        <w:rPr>
          <w:b/>
          <w:color w:val="000000" w:themeColor="text1"/>
          <w:lang w:val="pt-BR"/>
        </w:rPr>
        <w:t xml:space="preserve"> </w:t>
      </w:r>
      <w:r w:rsidR="002E31E3" w:rsidRPr="002E31E3">
        <w:rPr>
          <w:color w:val="000000" w:themeColor="text1"/>
          <w:lang w:val="pt-BR"/>
        </w:rPr>
        <w:t>Khi để lâu trong khô</w:t>
      </w:r>
      <w:r w:rsidR="002E31E3">
        <w:rPr>
          <w:color w:val="000000" w:themeColor="text1"/>
          <w:lang w:val="pt-BR"/>
        </w:rPr>
        <w:t>ng khí, chất béo có mùi ôi do tác dụng của hơi nước, oxi và vi khuẩn lên chất béo. Để hạn chế điều này cần</w:t>
      </w:r>
      <w:r w:rsidR="00472DEE">
        <w:rPr>
          <w:color w:val="000000" w:themeColor="text1"/>
          <w:lang w:val="pt-BR"/>
        </w:rPr>
        <w:t xml:space="preserve"> làm gì?</w:t>
      </w:r>
    </w:p>
    <w:p w14:paraId="29A47139" w14:textId="0B64CFBB" w:rsidR="00092BFD" w:rsidRPr="002367B0" w:rsidRDefault="00092BFD" w:rsidP="00092BFD">
      <w:pPr>
        <w:spacing w:line="276" w:lineRule="auto"/>
        <w:ind w:firstLine="567"/>
        <w:jc w:val="both"/>
        <w:rPr>
          <w:b/>
          <w:color w:val="000000" w:themeColor="text1"/>
        </w:rPr>
      </w:pPr>
      <w:r w:rsidRPr="002367B0">
        <w:rPr>
          <w:b/>
          <w:color w:val="000000" w:themeColor="text1"/>
          <w:lang w:val="pt-BR"/>
        </w:rPr>
        <w:t xml:space="preserve">Câu </w:t>
      </w:r>
      <w:r w:rsidR="001F77BA">
        <w:rPr>
          <w:b/>
          <w:color w:val="000000" w:themeColor="text1"/>
        </w:rPr>
        <w:t>3</w:t>
      </w:r>
      <w:bookmarkStart w:id="0" w:name="_GoBack"/>
      <w:bookmarkEnd w:id="0"/>
      <w:r w:rsidRPr="002367B0">
        <w:rPr>
          <w:b/>
          <w:color w:val="000000" w:themeColor="text1"/>
          <w:lang w:val="pt-BR"/>
        </w:rPr>
        <w:t>.</w:t>
      </w:r>
      <w:r>
        <w:rPr>
          <w:b/>
          <w:color w:val="000000" w:themeColor="text1"/>
          <w:lang w:val="pt-BR"/>
        </w:rPr>
        <w:t xml:space="preserve"> </w:t>
      </w:r>
      <w:r w:rsidRPr="002367B0">
        <w:rPr>
          <w:color w:val="000000" w:themeColor="text1"/>
          <w:lang w:val="pt-BR"/>
        </w:rPr>
        <w:t xml:space="preserve">Nêu tính chất hoá học của </w:t>
      </w:r>
      <w:r>
        <w:rPr>
          <w:color w:val="000000" w:themeColor="text1"/>
        </w:rPr>
        <w:t>chất béo</w:t>
      </w:r>
      <w:r>
        <w:rPr>
          <w:bCs/>
          <w:color w:val="000000" w:themeColor="text1"/>
        </w:rPr>
        <w:t>, viết PTHH minh hoạ</w:t>
      </w:r>
    </w:p>
    <w:p w14:paraId="20D86B98" w14:textId="77777777" w:rsidR="00092BFD" w:rsidRDefault="00092BFD" w:rsidP="00C50AE3">
      <w:pPr>
        <w:spacing w:line="276" w:lineRule="auto"/>
        <w:rPr>
          <w:color w:val="000000" w:themeColor="text1"/>
          <w:lang w:val="pt-BR"/>
        </w:rPr>
      </w:pPr>
    </w:p>
    <w:p w14:paraId="736B4701" w14:textId="47D1431E" w:rsidR="00012350" w:rsidRPr="00AE15AF" w:rsidRDefault="00AE15AF" w:rsidP="00AA4EA3">
      <w:pPr>
        <w:tabs>
          <w:tab w:val="left" w:pos="567"/>
          <w:tab w:val="left" w:pos="1134"/>
          <w:tab w:val="left" w:pos="1701"/>
          <w:tab w:val="left" w:pos="2835"/>
          <w:tab w:val="left" w:pos="4536"/>
          <w:tab w:val="left" w:pos="5103"/>
          <w:tab w:val="left" w:pos="5670"/>
          <w:tab w:val="left" w:pos="7371"/>
        </w:tabs>
        <w:spacing w:before="40" w:after="40" w:line="276" w:lineRule="auto"/>
        <w:jc w:val="both"/>
        <w:rPr>
          <w:b/>
          <w:bCs/>
          <w:color w:val="3333FF"/>
          <w:lang w:val="sv-SE"/>
        </w:rPr>
      </w:pPr>
      <w:r w:rsidRPr="00AE15AF">
        <w:rPr>
          <w:b/>
          <w:bCs/>
          <w:color w:val="3333FF"/>
        </w:rPr>
        <w:t>B/ BÀI TẬP VẬN DỤNG</w:t>
      </w:r>
    </w:p>
    <w:p w14:paraId="46D9855B" w14:textId="27411F45" w:rsidR="00CE2AED" w:rsidRPr="00830BB9" w:rsidRDefault="00CE2AED" w:rsidP="00CE2AED">
      <w:pPr>
        <w:spacing w:line="276" w:lineRule="auto"/>
        <w:jc w:val="both"/>
        <w:rPr>
          <w:color w:val="000000" w:themeColor="text1"/>
        </w:rPr>
      </w:pPr>
      <w:r w:rsidRPr="00A93A4B">
        <w:rPr>
          <w:b/>
          <w:color w:val="000000" w:themeColor="text1"/>
        </w:rPr>
        <w:t xml:space="preserve">Câu </w:t>
      </w:r>
      <w:r>
        <w:rPr>
          <w:b/>
          <w:color w:val="000000" w:themeColor="text1"/>
        </w:rPr>
        <w:t>1</w:t>
      </w:r>
      <w:r w:rsidRPr="00A93A4B">
        <w:rPr>
          <w:b/>
          <w:color w:val="000000" w:themeColor="text1"/>
        </w:rPr>
        <w:t>.</w:t>
      </w:r>
      <w:r w:rsidRPr="00A93A4B">
        <w:rPr>
          <w:color w:val="000000" w:themeColor="text1"/>
        </w:rPr>
        <w:t xml:space="preserve"> </w:t>
      </w:r>
      <w:r>
        <w:rPr>
          <w:color w:val="000000" w:themeColor="text1"/>
          <w:shd w:val="clear" w:color="auto" w:fill="FFFFFF"/>
        </w:rPr>
        <w:t>Giải thích:</w:t>
      </w:r>
    </w:p>
    <w:p w14:paraId="21DDCD3A" w14:textId="77777777" w:rsidR="00CE2AED" w:rsidRDefault="00CE2AED" w:rsidP="00CE2AED">
      <w:pPr>
        <w:spacing w:line="276" w:lineRule="auto"/>
        <w:ind w:firstLine="720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a/ Vì sao trước khi tiêm, thầy thuốc thường dùng bông tẩm cồn xoa lên da bệnh nhân để sát trùng chỗ tiêm? </w:t>
      </w:r>
    </w:p>
    <w:p w14:paraId="5516E364" w14:textId="77777777" w:rsidR="00CE2AED" w:rsidRPr="00A93A4B" w:rsidRDefault="00CE2AED" w:rsidP="00CE2AED">
      <w:pPr>
        <w:spacing w:line="276" w:lineRule="auto"/>
        <w:ind w:firstLine="720"/>
        <w:jc w:val="both"/>
        <w:rPr>
          <w:bCs/>
          <w:iCs/>
          <w:color w:val="000000" w:themeColor="text1"/>
          <w:spacing w:val="-4"/>
          <w:lang w:val="vi-VN"/>
        </w:rPr>
      </w:pPr>
      <w:r>
        <w:rPr>
          <w:color w:val="000000" w:themeColor="text1"/>
          <w:shd w:val="clear" w:color="auto" w:fill="FFFFFF"/>
        </w:rPr>
        <w:t>b/ Tại sao cồn</w:t>
      </w:r>
      <w:r w:rsidRPr="00A93A4B">
        <w:rPr>
          <w:bCs/>
          <w:iCs/>
          <w:color w:val="000000" w:themeColor="text1"/>
          <w:spacing w:val="-4"/>
          <w:lang w:val="vi-VN"/>
        </w:rPr>
        <w:t xml:space="preserve"> 75</w:t>
      </w:r>
      <w:r w:rsidRPr="00A93A4B">
        <w:rPr>
          <w:bCs/>
          <w:iCs/>
          <w:color w:val="000000" w:themeColor="text1"/>
          <w:spacing w:val="-4"/>
          <w:vertAlign w:val="superscript"/>
          <w:lang w:val="vi-VN"/>
        </w:rPr>
        <w:t>0</w:t>
      </w:r>
      <w:r w:rsidRPr="00A93A4B">
        <w:rPr>
          <w:bCs/>
          <w:iCs/>
          <w:color w:val="000000" w:themeColor="text1"/>
          <w:spacing w:val="-4"/>
          <w:lang w:val="vi-VN"/>
        </w:rPr>
        <w:t xml:space="preserve"> </w:t>
      </w:r>
      <w:r>
        <w:rPr>
          <w:color w:val="000000" w:themeColor="text1"/>
          <w:shd w:val="clear" w:color="auto" w:fill="FFFFFF"/>
        </w:rPr>
        <w:t>có tác dụng sát trùng mạnh nhất</w:t>
      </w:r>
      <w:r w:rsidRPr="00A93A4B">
        <w:rPr>
          <w:bCs/>
          <w:iCs/>
          <w:color w:val="000000" w:themeColor="text1"/>
          <w:spacing w:val="-4"/>
          <w:lang w:val="vi-VN"/>
        </w:rPr>
        <w:t xml:space="preserve"> mà không sử dụng cồn </w:t>
      </w:r>
      <w:r>
        <w:rPr>
          <w:bCs/>
          <w:iCs/>
          <w:color w:val="000000" w:themeColor="text1"/>
          <w:spacing w:val="-4"/>
        </w:rPr>
        <w:t xml:space="preserve">có </w:t>
      </w:r>
      <w:r w:rsidRPr="00A93A4B">
        <w:rPr>
          <w:bCs/>
          <w:iCs/>
          <w:color w:val="000000" w:themeColor="text1"/>
          <w:spacing w:val="-4"/>
          <w:lang w:val="vi-VN"/>
        </w:rPr>
        <w:t xml:space="preserve">nồng độ </w:t>
      </w:r>
      <w:r>
        <w:rPr>
          <w:bCs/>
          <w:iCs/>
          <w:color w:val="000000" w:themeColor="text1"/>
          <w:spacing w:val="-4"/>
        </w:rPr>
        <w:t xml:space="preserve">cao hơn hoặc </w:t>
      </w:r>
      <w:r w:rsidRPr="00A93A4B">
        <w:rPr>
          <w:bCs/>
          <w:iCs/>
          <w:color w:val="000000" w:themeColor="text1"/>
          <w:spacing w:val="-4"/>
          <w:lang w:val="vi-VN"/>
        </w:rPr>
        <w:t xml:space="preserve">thấp hơn?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ACF211" w14:textId="67A420C6" w:rsidR="005E6F38" w:rsidRDefault="005E6F38" w:rsidP="005E6F38">
      <w:pPr>
        <w:spacing w:line="276" w:lineRule="auto"/>
        <w:jc w:val="both"/>
        <w:rPr>
          <w:color w:val="000000" w:themeColor="text1"/>
        </w:rPr>
      </w:pPr>
      <w:r w:rsidRPr="00A93A4B">
        <w:rPr>
          <w:b/>
          <w:color w:val="000000" w:themeColor="text1"/>
        </w:rPr>
        <w:t xml:space="preserve">Câu </w:t>
      </w:r>
      <w:r w:rsidR="00CE2AED">
        <w:rPr>
          <w:b/>
          <w:color w:val="000000" w:themeColor="text1"/>
        </w:rPr>
        <w:t>2</w:t>
      </w:r>
      <w:r w:rsidRPr="00A93A4B">
        <w:rPr>
          <w:b/>
          <w:color w:val="000000" w:themeColor="text1"/>
        </w:rPr>
        <w:t>.</w:t>
      </w:r>
      <w:r w:rsidRPr="00A93A4B">
        <w:rPr>
          <w:color w:val="000000" w:themeColor="text1"/>
        </w:rPr>
        <w:t xml:space="preserve"> </w:t>
      </w:r>
      <w:r w:rsidR="00592716">
        <w:rPr>
          <w:color w:val="000000" w:themeColor="text1"/>
        </w:rPr>
        <w:t xml:space="preserve">Hoàn thành </w:t>
      </w:r>
      <w:r w:rsidRPr="00A93A4B">
        <w:rPr>
          <w:color w:val="000000" w:themeColor="text1"/>
        </w:rPr>
        <w:t xml:space="preserve">phương trình </w:t>
      </w:r>
      <w:r>
        <w:rPr>
          <w:color w:val="000000" w:themeColor="text1"/>
        </w:rPr>
        <w:t>hoá học</w:t>
      </w:r>
      <w:r w:rsidR="005C0F0A">
        <w:rPr>
          <w:color w:val="000000" w:themeColor="text1"/>
        </w:rPr>
        <w:t xml:space="preserve"> của các sơ đồ phản ứng sau</w:t>
      </w:r>
      <w:r>
        <w:rPr>
          <w:color w:val="000000" w:themeColor="text1"/>
        </w:rPr>
        <w:t xml:space="preserve"> (ghi rõ điệu kiện phản ứng</w:t>
      </w:r>
      <w:r w:rsidR="00391906">
        <w:rPr>
          <w:color w:val="000000" w:themeColor="text1"/>
        </w:rPr>
        <w:t xml:space="preserve">, </w:t>
      </w:r>
      <w:r>
        <w:rPr>
          <w:color w:val="000000" w:themeColor="text1"/>
        </w:rPr>
        <w:t>nếu có).</w:t>
      </w:r>
    </w:p>
    <w:p w14:paraId="75303DA9" w14:textId="29A676C9" w:rsidR="00B03D45" w:rsidRPr="00D31D7F" w:rsidRDefault="007C1D06" w:rsidP="00B03D45">
      <w:pPr>
        <w:pStyle w:val="ListParagraph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</w:rPr>
      </w:pPr>
      <m:oMath>
        <m:box>
          <m:boxPr>
            <m:opEmu m:val="1"/>
            <m:ctrlPr>
              <w:rPr>
                <w:rFonts w:ascii="Cambria Math" w:hAnsi="Cambria Math"/>
                <w:color w:val="000000" w:themeColor="text1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5</m:t>
                </m:r>
              </m:sub>
            </m:sSub>
          </m:e>
        </m:box>
        <m:r>
          <m:rPr>
            <m:sty m:val="p"/>
          </m:rPr>
          <w:rPr>
            <w:rFonts w:ascii="Cambria Math" w:hAnsi="Cambria Math"/>
            <w:color w:val="000000" w:themeColor="text1"/>
          </w:rPr>
          <m:t>OH + Na →</m:t>
        </m:r>
      </m:oMath>
      <w:r w:rsidR="00B03D45" w:rsidRPr="00D31D7F">
        <w:rPr>
          <w:color w:val="000000" w:themeColor="text1"/>
        </w:rPr>
        <w:t>………….</w:t>
      </w:r>
    </w:p>
    <w:p w14:paraId="1A0A7B69" w14:textId="74FEDE48" w:rsidR="00B03D45" w:rsidRPr="00D31D7F" w:rsidRDefault="007C1D06" w:rsidP="00B03D45">
      <w:pPr>
        <w:pStyle w:val="ListParagraph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</w:rPr>
      </w:pPr>
      <m:oMath>
        <m:box>
          <m:boxPr>
            <m:opEmu m:val="1"/>
            <m:ctrlPr>
              <w:rPr>
                <w:rFonts w:ascii="Cambria Math" w:hAnsi="Cambria Math"/>
                <w:color w:val="000000" w:themeColor="text1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5</m:t>
                </m:r>
              </m:sub>
            </m:sSub>
          </m:e>
        </m:box>
        <m:r>
          <m:rPr>
            <m:sty m:val="p"/>
          </m:rPr>
          <w:rPr>
            <w:rFonts w:ascii="Cambria Math" w:hAnsi="Cambria Math"/>
            <w:color w:val="000000" w:themeColor="text1"/>
          </w:rPr>
          <m:t>OH+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COOH →</m:t>
        </m:r>
      </m:oMath>
      <w:r w:rsidR="001D483D" w:rsidRPr="00D31D7F">
        <w:rPr>
          <w:color w:val="000000" w:themeColor="text1"/>
        </w:rPr>
        <w:t>………….</w:t>
      </w:r>
    </w:p>
    <w:p w14:paraId="5E51499C" w14:textId="515F4ED0" w:rsidR="000E17B5" w:rsidRPr="00D31D7F" w:rsidRDefault="007C1D06" w:rsidP="00B03D45">
      <w:pPr>
        <w:pStyle w:val="ListParagraph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COOH + ...........→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(CH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COO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)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Cu + ....</m:t>
        </m:r>
      </m:oMath>
    </w:p>
    <w:p w14:paraId="36C6A1B8" w14:textId="2F18E93A" w:rsidR="000E17B5" w:rsidRPr="00D31D7F" w:rsidRDefault="00A0439A" w:rsidP="00B03D45">
      <w:pPr>
        <w:pStyle w:val="ListParagraph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</w:rPr>
      </w:pPr>
      <w:r w:rsidRPr="00D31D7F">
        <w:rPr>
          <w:color w:val="000000" w:themeColor="text1"/>
        </w:rPr>
        <w:t>Chất béo</w:t>
      </w:r>
      <w:r w:rsidRPr="00D31D7F">
        <w:rPr>
          <w:b/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+ ...........→ Muối của các axit béo + ....</m:t>
        </m:r>
      </m:oMath>
    </w:p>
    <w:p w14:paraId="054A2CDA" w14:textId="40DFD0CA" w:rsidR="00A0439A" w:rsidRPr="00D31D7F" w:rsidRDefault="007C1D06" w:rsidP="00FB535E">
      <w:pPr>
        <w:pStyle w:val="ListParagraph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COOH +</m:t>
        </m:r>
        <m:box>
          <m:boxPr>
            <m:opEmu m:val="1"/>
            <m:ctrlPr>
              <w:rPr>
                <w:rFonts w:ascii="Cambria Math" w:hAnsi="Cambria Math"/>
                <w:color w:val="000000" w:themeColor="text1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Na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CO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3</m:t>
                </m:r>
              </m:sub>
            </m:sSub>
          </m:e>
        </m:box>
        <m:r>
          <m:rPr>
            <m:sty m:val="p"/>
          </m:rPr>
          <w:rPr>
            <w:rFonts w:ascii="Cambria Math" w:hAnsi="Cambria Math"/>
            <w:color w:val="000000" w:themeColor="text1"/>
          </w:rPr>
          <m:t>→ .....+ ....</m:t>
        </m:r>
      </m:oMath>
    </w:p>
    <w:p w14:paraId="3E44BCA1" w14:textId="51E4C263" w:rsidR="00D31D7F" w:rsidRPr="00D31D7F" w:rsidRDefault="00D31D7F" w:rsidP="00D31D7F">
      <w:pPr>
        <w:pStyle w:val="ListParagraph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</w:rPr>
      </w:pPr>
      <m:oMath>
        <m:box>
          <m:boxPr>
            <m:opEmu m:val="1"/>
            <m:ctrlPr>
              <w:rPr>
                <w:rFonts w:ascii="Cambria Math" w:hAnsi="Cambria Math"/>
                <w:color w:val="000000" w:themeColor="text1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5</m:t>
                </m:r>
              </m:sub>
            </m:sSub>
          </m:e>
        </m:box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OH +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 </m:t>
        </m:r>
        <m:r>
          <m:rPr>
            <m:sty m:val="p"/>
          </m:rPr>
          <w:rPr>
            <w:rFonts w:ascii="Cambria Math" w:hAnsi="Cambria Math"/>
            <w:position w:val="-6"/>
            <w:sz w:val="26"/>
            <w:szCs w:val="26"/>
            <w:lang w:val="pt-BR"/>
          </w:rPr>
          <w:object w:dxaOrig="680" w:dyaOrig="360" w14:anchorId="143725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pt;height:18pt" o:ole="">
              <v:imagedata r:id="rId8" o:title=""/>
            </v:shape>
            <o:OLEObject Type="Embed" ProgID="Equation.DSMT4" ShapeID="_x0000_i1025" DrawAspect="Content" ObjectID="_1774786641" r:id="rId9"/>
          </w:object>
        </m:r>
        <m:r>
          <m:rPr>
            <m:sty m:val="p"/>
          </m:rPr>
          <w:rPr>
            <w:rFonts w:ascii="Cambria Math" w:hAnsi="Cambria Math"/>
            <w:sz w:val="26"/>
            <w:szCs w:val="26"/>
            <w:lang w:val="vi-VN"/>
          </w:rPr>
          <m:t xml:space="preserve"> </m:t>
        </m:r>
      </m:oMath>
      <w:r w:rsidRPr="00D31D7F">
        <w:rPr>
          <w:color w:val="000000" w:themeColor="text1"/>
        </w:rPr>
        <w:t>………….</w:t>
      </w:r>
    </w:p>
    <w:p w14:paraId="6559BA16" w14:textId="28D9BDED" w:rsidR="00D31D7F" w:rsidRPr="00E14BD4" w:rsidRDefault="000A571A" w:rsidP="00FB535E">
      <w:pPr>
        <w:pStyle w:val="ListParagraph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</w:rPr>
      </w:pPr>
      <m:oMath>
        <m:box>
          <m:boxPr>
            <m:opEmu m:val="1"/>
            <m:ctrlPr>
              <w:rPr>
                <w:rFonts w:ascii="Cambria Math" w:hAnsi="Cambria Math"/>
                <w:color w:val="000000" w:themeColor="text1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color w:val="000000" w:themeColor="text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</w:rPr>
                  <m:t>5</m:t>
                </m:r>
              </m:sub>
            </m:sSub>
          </m:e>
        </m:box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OH + </m:t>
        </m:r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 w:rsidRPr="00F8084C">
        <w:rPr>
          <w:noProof/>
          <w:sz w:val="26"/>
          <w:szCs w:val="26"/>
        </w:rPr>
        <w:t xml:space="preserve"> </w:t>
      </w:r>
      <m:oMath>
        <m:box>
          <m:boxPr>
            <m:opEmu m:val="1"/>
            <m:ctrlPr>
              <w:rPr>
                <w:rFonts w:ascii="Cambria Math" w:hAnsi="Cambria Math"/>
                <w:i/>
                <w:noProof/>
                <w:sz w:val="26"/>
                <w:szCs w:val="26"/>
              </w:rPr>
            </m:ctrlPr>
          </m:boxPr>
          <m:e>
            <m:groupChr>
              <m:groupChrPr>
                <m:chr m:val="→"/>
                <m:vertJc m:val="bot"/>
                <m:ctrlPr>
                  <w:rPr>
                    <w:rFonts w:ascii="Cambria Math" w:hAnsi="Cambria Math"/>
                    <w:i/>
                    <w:noProof/>
                    <w:sz w:val="26"/>
                    <w:szCs w:val="26"/>
                  </w:rPr>
                </m:ctrlPr>
              </m:groupChrPr>
              <m:e>
                <m:r>
                  <w:rPr>
                    <w:rFonts w:ascii="Cambria Math" w:hAnsi="Cambria Math"/>
                    <w:noProof/>
                    <w:sz w:val="26"/>
                    <w:szCs w:val="26"/>
                  </w:rPr>
                  <m:t>men giấm</m:t>
                </m:r>
              </m:e>
            </m:groupChr>
            <m:r>
              <w:rPr>
                <w:rFonts w:ascii="Cambria Math" w:hAnsi="Cambria Math"/>
                <w:noProof/>
                <w:sz w:val="26"/>
                <w:szCs w:val="26"/>
              </w:rPr>
              <m:t xml:space="preserve"> </m:t>
            </m:r>
          </m:e>
        </m:box>
      </m:oMath>
      <w:r>
        <w:rPr>
          <w:noProof/>
          <w:sz w:val="26"/>
          <w:szCs w:val="26"/>
        </w:rPr>
        <w:t>……………</w:t>
      </w:r>
    </w:p>
    <w:p w14:paraId="4457F7F3" w14:textId="399F4DA5" w:rsidR="00E14BD4" w:rsidRPr="00E14BD4" w:rsidRDefault="00E14BD4" w:rsidP="00E14BD4">
      <w:pPr>
        <w:pStyle w:val="ListParagraph"/>
        <w:numPr>
          <w:ilvl w:val="0"/>
          <w:numId w:val="6"/>
        </w:numPr>
        <w:spacing w:line="276" w:lineRule="auto"/>
        <w:jc w:val="both"/>
        <w:rPr>
          <w:b/>
          <w:color w:val="000000" w:themeColor="text1"/>
        </w:rPr>
      </w:pPr>
      <m:oMath>
        <m:sSub>
          <m:sSubPr>
            <m:ctrlPr>
              <w:rPr>
                <w:rFonts w:ascii="Cambria Math" w:hAnsi="Cambria Math"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CH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COOH +</m:t>
        </m:r>
        <m:box>
          <m:boxPr>
            <m:opEmu m:val="1"/>
            <m:ctrlPr>
              <w:rPr>
                <w:rFonts w:ascii="Cambria Math" w:hAnsi="Cambria Math"/>
                <w:color w:val="000000" w:themeColor="text1"/>
              </w:rPr>
            </m:ctrlPr>
          </m:box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Na</m:t>
            </m:r>
          </m:e>
        </m:box>
        <m:r>
          <m:rPr>
            <m:sty m:val="p"/>
          </m:rPr>
          <w:rPr>
            <w:rFonts w:ascii="Cambria Math" w:hAnsi="Cambria Math"/>
            <w:color w:val="000000" w:themeColor="text1"/>
          </w:rPr>
          <m:t>→ .....+ ....</m:t>
        </m:r>
      </m:oMath>
    </w:p>
    <w:p w14:paraId="46726FB7" w14:textId="437B1C72" w:rsidR="005E6F38" w:rsidRPr="00716194" w:rsidRDefault="005E6F38" w:rsidP="00A534E2">
      <w:pPr>
        <w:jc w:val="both"/>
        <w:rPr>
          <w:color w:val="000000" w:themeColor="text1"/>
        </w:rPr>
      </w:pPr>
      <w:r w:rsidRPr="00A93A4B">
        <w:rPr>
          <w:b/>
          <w:color w:val="000000" w:themeColor="text1"/>
        </w:rPr>
        <w:t>Câu 3</w:t>
      </w:r>
      <w:r w:rsidRPr="00A93A4B">
        <w:rPr>
          <w:color w:val="000000" w:themeColor="text1"/>
        </w:rPr>
        <w:t xml:space="preserve">. </w:t>
      </w:r>
      <w:r w:rsidRPr="00A93A4B">
        <w:rPr>
          <w:color w:val="000000" w:themeColor="text1"/>
          <w:lang w:val="vi-VN"/>
        </w:rPr>
        <w:t xml:space="preserve">Đốt cháy hoàn toàn </w:t>
      </w:r>
      <w:r w:rsidR="00AE15AF">
        <w:rPr>
          <w:color w:val="000000" w:themeColor="text1"/>
        </w:rPr>
        <w:t xml:space="preserve">4,6 </w:t>
      </w:r>
      <w:r w:rsidRPr="00A93A4B">
        <w:rPr>
          <w:color w:val="000000" w:themeColor="text1"/>
          <w:lang w:val="vi-VN"/>
        </w:rPr>
        <w:t>gam</w:t>
      </w:r>
      <w:r w:rsidRPr="00A93A4B">
        <w:rPr>
          <w:color w:val="000000" w:themeColor="text1"/>
          <w:lang w:val="pt-BR"/>
        </w:rPr>
        <w:t xml:space="preserve"> rượu etylic</w:t>
      </w:r>
      <w:r w:rsidRPr="00A93A4B">
        <w:rPr>
          <w:color w:val="000000" w:themeColor="text1"/>
          <w:lang w:val="vi-VN"/>
        </w:rPr>
        <w:t xml:space="preserve"> trong không khí</w:t>
      </w:r>
      <w:r w:rsidRPr="00A93A4B">
        <w:rPr>
          <w:color w:val="000000" w:themeColor="text1"/>
          <w:lang w:val="pt-BR"/>
        </w:rPr>
        <w:t>.</w:t>
      </w:r>
    </w:p>
    <w:p w14:paraId="2F349B45" w14:textId="77777777" w:rsidR="005E6F38" w:rsidRPr="00A93A4B" w:rsidRDefault="005E6F38" w:rsidP="00A534E2">
      <w:pPr>
        <w:ind w:firstLine="536"/>
        <w:jc w:val="both"/>
        <w:rPr>
          <w:color w:val="000000" w:themeColor="text1"/>
          <w:lang w:val="pt-BR"/>
        </w:rPr>
      </w:pPr>
      <w:r w:rsidRPr="00A93A4B">
        <w:rPr>
          <w:color w:val="000000" w:themeColor="text1"/>
          <w:lang w:val="pt-BR"/>
        </w:rPr>
        <w:t xml:space="preserve">a. Viết phương trình </w:t>
      </w:r>
      <w:r>
        <w:rPr>
          <w:color w:val="000000" w:themeColor="text1"/>
          <w:lang w:val="pt-BR"/>
        </w:rPr>
        <w:t xml:space="preserve">hoá học của </w:t>
      </w:r>
      <w:r w:rsidRPr="00A93A4B">
        <w:rPr>
          <w:color w:val="000000" w:themeColor="text1"/>
          <w:lang w:val="pt-BR"/>
        </w:rPr>
        <w:t xml:space="preserve">phản ứng </w:t>
      </w:r>
      <w:r>
        <w:rPr>
          <w:color w:val="000000" w:themeColor="text1"/>
          <w:lang w:val="pt-BR"/>
        </w:rPr>
        <w:t>trên.</w:t>
      </w:r>
    </w:p>
    <w:p w14:paraId="10356D1A" w14:textId="77777777" w:rsidR="005E6F38" w:rsidRPr="003E4F7B" w:rsidRDefault="005E6F38" w:rsidP="00A534E2">
      <w:pPr>
        <w:ind w:firstLine="536"/>
        <w:jc w:val="both"/>
        <w:rPr>
          <w:color w:val="000000" w:themeColor="text1"/>
        </w:rPr>
      </w:pPr>
      <w:r w:rsidRPr="00A93A4B">
        <w:rPr>
          <w:color w:val="000000" w:themeColor="text1"/>
          <w:lang w:val="pt-BR"/>
        </w:rPr>
        <w:t xml:space="preserve">b. Tính </w:t>
      </w:r>
      <w:r w:rsidRPr="00A93A4B">
        <w:rPr>
          <w:color w:val="000000" w:themeColor="text1"/>
          <w:lang w:val="vi-VN"/>
        </w:rPr>
        <w:t>thể tích khí CO</w:t>
      </w:r>
      <w:r w:rsidRPr="00A93A4B">
        <w:rPr>
          <w:color w:val="000000" w:themeColor="text1"/>
          <w:vertAlign w:val="subscript"/>
          <w:lang w:val="vi-VN"/>
        </w:rPr>
        <w:t>2</w:t>
      </w:r>
      <w:r w:rsidRPr="00A93A4B">
        <w:rPr>
          <w:color w:val="000000" w:themeColor="text1"/>
          <w:lang w:val="vi-VN"/>
        </w:rPr>
        <w:t xml:space="preserve"> (đktc)</w:t>
      </w:r>
      <w:r>
        <w:rPr>
          <w:color w:val="000000" w:themeColor="text1"/>
        </w:rPr>
        <w:t xml:space="preserve"> </w:t>
      </w:r>
      <w:r w:rsidRPr="00A93A4B">
        <w:rPr>
          <w:color w:val="000000" w:themeColor="text1"/>
          <w:lang w:val="vi-VN"/>
        </w:rPr>
        <w:t>tạo thành sau phản ứng</w:t>
      </w:r>
      <w:r>
        <w:rPr>
          <w:color w:val="000000" w:themeColor="text1"/>
        </w:rPr>
        <w:t>.</w:t>
      </w:r>
    </w:p>
    <w:p w14:paraId="6CA73969" w14:textId="6A4B05EB" w:rsidR="005E6F38" w:rsidRPr="00A93A4B" w:rsidRDefault="005E6F38" w:rsidP="00A534E2">
      <w:pPr>
        <w:ind w:firstLine="536"/>
        <w:jc w:val="both"/>
        <w:rPr>
          <w:color w:val="000000" w:themeColor="text1"/>
          <w:lang w:val="vi-VN"/>
        </w:rPr>
      </w:pPr>
      <w:r w:rsidRPr="00A93A4B">
        <w:rPr>
          <w:color w:val="000000" w:themeColor="text1"/>
          <w:lang w:val="vi-VN"/>
        </w:rPr>
        <w:t xml:space="preserve">c. Tính thể tích không khí (đktc) cần dùng </w:t>
      </w:r>
      <w:r w:rsidR="006D0DDC">
        <w:rPr>
          <w:color w:val="000000" w:themeColor="text1"/>
        </w:rPr>
        <w:t>để đốt</w:t>
      </w:r>
      <w:r w:rsidR="00A534E2">
        <w:rPr>
          <w:color w:val="000000" w:themeColor="text1"/>
        </w:rPr>
        <w:t xml:space="preserve"> cháy lượng </w:t>
      </w:r>
      <w:r w:rsidR="00A534E2" w:rsidRPr="00A93A4B">
        <w:rPr>
          <w:color w:val="000000" w:themeColor="text1"/>
          <w:lang w:val="pt-BR"/>
        </w:rPr>
        <w:t>rượu etylic</w:t>
      </w:r>
      <w:r w:rsidRPr="00A93A4B">
        <w:rPr>
          <w:color w:val="000000" w:themeColor="text1"/>
          <w:lang w:val="vi-VN"/>
        </w:rPr>
        <w:t xml:space="preserve"> trên, biết oxi chiếm</w:t>
      </w:r>
      <w:r>
        <w:rPr>
          <w:color w:val="000000" w:themeColor="text1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color w:val="000000" w:themeColor="text1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color w:val="000000" w:themeColor="text1"/>
            <w:sz w:val="32"/>
            <w:szCs w:val="32"/>
          </w:rPr>
          <m:t xml:space="preserve"> </m:t>
        </m:r>
      </m:oMath>
      <w:r w:rsidRPr="00A93A4B">
        <w:rPr>
          <w:color w:val="000000" w:themeColor="text1"/>
          <w:lang w:val="vi-VN"/>
        </w:rPr>
        <w:t>thể tích không khí.</w:t>
      </w:r>
    </w:p>
    <w:p w14:paraId="66526F79" w14:textId="77777777" w:rsidR="005E6F38" w:rsidRPr="00A93A4B" w:rsidRDefault="005E6F38" w:rsidP="005E6F38">
      <w:pPr>
        <w:ind w:firstLine="720"/>
        <w:jc w:val="center"/>
        <w:rPr>
          <w:color w:val="000000" w:themeColor="text1"/>
        </w:rPr>
      </w:pPr>
      <w:r w:rsidRPr="00A93A4B">
        <w:rPr>
          <w:color w:val="000000" w:themeColor="text1"/>
        </w:rPr>
        <w:t xml:space="preserve"> (Biết: H= 1; C= 12; O=16)</w:t>
      </w:r>
    </w:p>
    <w:p w14:paraId="1B1C57D9" w14:textId="7740A8D9" w:rsidR="000018CE" w:rsidRPr="005E6F38" w:rsidRDefault="005E6F38" w:rsidP="005E6F38">
      <w:pPr>
        <w:spacing w:line="276" w:lineRule="auto"/>
        <w:jc w:val="center"/>
        <w:rPr>
          <w:i/>
          <w:color w:val="000000" w:themeColor="text1"/>
          <w:lang w:val="pt-BR"/>
        </w:rPr>
      </w:pPr>
      <w:r w:rsidRPr="00A93A4B">
        <w:rPr>
          <w:i/>
          <w:color w:val="000000" w:themeColor="text1"/>
          <w:lang w:val="pt-BR"/>
        </w:rPr>
        <w:t>-----------------------------------H</w:t>
      </w:r>
      <w:r w:rsidR="00432736">
        <w:rPr>
          <w:i/>
          <w:color w:val="000000" w:themeColor="text1"/>
          <w:lang w:val="pt-BR"/>
        </w:rPr>
        <w:t>ết</w:t>
      </w:r>
      <w:r w:rsidRPr="00A93A4B">
        <w:rPr>
          <w:i/>
          <w:color w:val="000000" w:themeColor="text1"/>
          <w:lang w:val="pt-BR"/>
        </w:rPr>
        <w:t>-----------------------------------</w:t>
      </w:r>
    </w:p>
    <w:p w14:paraId="5FECE3D5" w14:textId="0563B4CC" w:rsidR="00FA6D88" w:rsidRPr="00AF4022" w:rsidRDefault="00FA6D88" w:rsidP="00F96B54">
      <w:pPr>
        <w:spacing w:afterLines="40" w:after="96"/>
        <w:jc w:val="center"/>
        <w:rPr>
          <w:b/>
        </w:rPr>
      </w:pPr>
    </w:p>
    <w:sectPr w:rsidR="00FA6D88" w:rsidRPr="00AF4022" w:rsidSect="00E93636">
      <w:headerReference w:type="default" r:id="rId10"/>
      <w:pgSz w:w="11907" w:h="16840" w:code="9"/>
      <w:pgMar w:top="1134" w:right="992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FA338" w14:textId="77777777" w:rsidR="007C1D06" w:rsidRDefault="007C1D06" w:rsidP="005743C3">
      <w:r>
        <w:separator/>
      </w:r>
    </w:p>
  </w:endnote>
  <w:endnote w:type="continuationSeparator" w:id="0">
    <w:p w14:paraId="6F76E14F" w14:textId="77777777" w:rsidR="007C1D06" w:rsidRDefault="007C1D06" w:rsidP="0057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AAD30" w14:textId="77777777" w:rsidR="007C1D06" w:rsidRDefault="007C1D06" w:rsidP="005743C3">
      <w:r>
        <w:separator/>
      </w:r>
    </w:p>
  </w:footnote>
  <w:footnote w:type="continuationSeparator" w:id="0">
    <w:p w14:paraId="2EBC602C" w14:textId="77777777" w:rsidR="007C1D06" w:rsidRDefault="007C1D06" w:rsidP="00574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D22E4" w14:textId="5E73B50B" w:rsidR="00FF4F04" w:rsidRDefault="00FF4F04" w:rsidP="005743C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65FCF"/>
    <w:multiLevelType w:val="hybridMultilevel"/>
    <w:tmpl w:val="3B2455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355FA"/>
    <w:multiLevelType w:val="hybridMultilevel"/>
    <w:tmpl w:val="D03E53D2"/>
    <w:lvl w:ilvl="0" w:tplc="10DE82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D67B6"/>
    <w:multiLevelType w:val="hybridMultilevel"/>
    <w:tmpl w:val="1E669E24"/>
    <w:lvl w:ilvl="0" w:tplc="49F46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AD2C9B"/>
    <w:multiLevelType w:val="hybridMultilevel"/>
    <w:tmpl w:val="5E4846AE"/>
    <w:lvl w:ilvl="0" w:tplc="C4AC9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11B51"/>
    <w:multiLevelType w:val="hybridMultilevel"/>
    <w:tmpl w:val="87E026E6"/>
    <w:lvl w:ilvl="0" w:tplc="875A06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66672F"/>
    <w:multiLevelType w:val="hybridMultilevel"/>
    <w:tmpl w:val="63981BD8"/>
    <w:lvl w:ilvl="0" w:tplc="1B90DFF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9375B"/>
    <w:multiLevelType w:val="hybridMultilevel"/>
    <w:tmpl w:val="C7BC1358"/>
    <w:lvl w:ilvl="0" w:tplc="5BBEE646">
      <w:start w:val="1"/>
      <w:numFmt w:val="lowerLetter"/>
      <w:lvlText w:val="%1)"/>
      <w:lvlJc w:val="left"/>
      <w:pPr>
        <w:ind w:left="5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42"/>
    <w:rsid w:val="000018CE"/>
    <w:rsid w:val="000031B5"/>
    <w:rsid w:val="00006538"/>
    <w:rsid w:val="00012350"/>
    <w:rsid w:val="00013F2A"/>
    <w:rsid w:val="000143FE"/>
    <w:rsid w:val="0001556E"/>
    <w:rsid w:val="00021108"/>
    <w:rsid w:val="00055334"/>
    <w:rsid w:val="00070FF5"/>
    <w:rsid w:val="000761E5"/>
    <w:rsid w:val="000853D1"/>
    <w:rsid w:val="00092BFD"/>
    <w:rsid w:val="0009322E"/>
    <w:rsid w:val="000A571A"/>
    <w:rsid w:val="000B4C35"/>
    <w:rsid w:val="000D69E4"/>
    <w:rsid w:val="000E17B5"/>
    <w:rsid w:val="000E496A"/>
    <w:rsid w:val="000E4E78"/>
    <w:rsid w:val="001060A0"/>
    <w:rsid w:val="00107F39"/>
    <w:rsid w:val="0011196A"/>
    <w:rsid w:val="00114456"/>
    <w:rsid w:val="00116A30"/>
    <w:rsid w:val="00120F32"/>
    <w:rsid w:val="001317A7"/>
    <w:rsid w:val="00131B0D"/>
    <w:rsid w:val="00134E79"/>
    <w:rsid w:val="001400F2"/>
    <w:rsid w:val="00160224"/>
    <w:rsid w:val="00167EFA"/>
    <w:rsid w:val="001B5287"/>
    <w:rsid w:val="001C1899"/>
    <w:rsid w:val="001C4808"/>
    <w:rsid w:val="001C4A64"/>
    <w:rsid w:val="001C4CB0"/>
    <w:rsid w:val="001C7F6F"/>
    <w:rsid w:val="001D483D"/>
    <w:rsid w:val="001D6EEE"/>
    <w:rsid w:val="001E5497"/>
    <w:rsid w:val="001E5ED4"/>
    <w:rsid w:val="001F1B3F"/>
    <w:rsid w:val="001F77BA"/>
    <w:rsid w:val="00201DA8"/>
    <w:rsid w:val="00222E1F"/>
    <w:rsid w:val="002235C7"/>
    <w:rsid w:val="002367B0"/>
    <w:rsid w:val="00244CBF"/>
    <w:rsid w:val="00255277"/>
    <w:rsid w:val="002552AE"/>
    <w:rsid w:val="00267C37"/>
    <w:rsid w:val="00270823"/>
    <w:rsid w:val="0027468B"/>
    <w:rsid w:val="00274D52"/>
    <w:rsid w:val="002963F9"/>
    <w:rsid w:val="002A5DCB"/>
    <w:rsid w:val="002B72E5"/>
    <w:rsid w:val="002C19CB"/>
    <w:rsid w:val="002C2F1F"/>
    <w:rsid w:val="002C5AB9"/>
    <w:rsid w:val="002D08B3"/>
    <w:rsid w:val="002E31E3"/>
    <w:rsid w:val="002E6A91"/>
    <w:rsid w:val="002F1D7C"/>
    <w:rsid w:val="00303BE8"/>
    <w:rsid w:val="00310DB1"/>
    <w:rsid w:val="00311AD0"/>
    <w:rsid w:val="003140FE"/>
    <w:rsid w:val="00317D74"/>
    <w:rsid w:val="00325170"/>
    <w:rsid w:val="00332835"/>
    <w:rsid w:val="00336584"/>
    <w:rsid w:val="00337805"/>
    <w:rsid w:val="00342456"/>
    <w:rsid w:val="00355C44"/>
    <w:rsid w:val="00372365"/>
    <w:rsid w:val="00391906"/>
    <w:rsid w:val="00392F1E"/>
    <w:rsid w:val="00395C78"/>
    <w:rsid w:val="003966B3"/>
    <w:rsid w:val="003D4A42"/>
    <w:rsid w:val="003D7516"/>
    <w:rsid w:val="003E45C1"/>
    <w:rsid w:val="00406716"/>
    <w:rsid w:val="00410925"/>
    <w:rsid w:val="004149F9"/>
    <w:rsid w:val="00415C8E"/>
    <w:rsid w:val="00432736"/>
    <w:rsid w:val="004478A4"/>
    <w:rsid w:val="00447E9E"/>
    <w:rsid w:val="00460041"/>
    <w:rsid w:val="00471FC9"/>
    <w:rsid w:val="004729E9"/>
    <w:rsid w:val="00472DEE"/>
    <w:rsid w:val="00477D39"/>
    <w:rsid w:val="00481DD0"/>
    <w:rsid w:val="0048715F"/>
    <w:rsid w:val="004B470F"/>
    <w:rsid w:val="004B4801"/>
    <w:rsid w:val="004B77C8"/>
    <w:rsid w:val="004D0AF6"/>
    <w:rsid w:val="004D397F"/>
    <w:rsid w:val="00513E07"/>
    <w:rsid w:val="005500A0"/>
    <w:rsid w:val="00561DC6"/>
    <w:rsid w:val="00562C37"/>
    <w:rsid w:val="00564578"/>
    <w:rsid w:val="005743C3"/>
    <w:rsid w:val="00576AA9"/>
    <w:rsid w:val="00592716"/>
    <w:rsid w:val="00593862"/>
    <w:rsid w:val="00596FF8"/>
    <w:rsid w:val="005A15C7"/>
    <w:rsid w:val="005A1694"/>
    <w:rsid w:val="005A1A96"/>
    <w:rsid w:val="005A6731"/>
    <w:rsid w:val="005A7768"/>
    <w:rsid w:val="005B1588"/>
    <w:rsid w:val="005C0F0A"/>
    <w:rsid w:val="005D09B5"/>
    <w:rsid w:val="005E6F38"/>
    <w:rsid w:val="005F1FCC"/>
    <w:rsid w:val="00615DD6"/>
    <w:rsid w:val="0062108E"/>
    <w:rsid w:val="0062425D"/>
    <w:rsid w:val="00636CB5"/>
    <w:rsid w:val="00646C55"/>
    <w:rsid w:val="00653552"/>
    <w:rsid w:val="0067225A"/>
    <w:rsid w:val="006A524F"/>
    <w:rsid w:val="006D0DDC"/>
    <w:rsid w:val="006D7B57"/>
    <w:rsid w:val="006F48CF"/>
    <w:rsid w:val="00701424"/>
    <w:rsid w:val="00711FE2"/>
    <w:rsid w:val="0071394B"/>
    <w:rsid w:val="00737EBA"/>
    <w:rsid w:val="00742963"/>
    <w:rsid w:val="00756DAB"/>
    <w:rsid w:val="007573DE"/>
    <w:rsid w:val="00757907"/>
    <w:rsid w:val="0077126A"/>
    <w:rsid w:val="007853E0"/>
    <w:rsid w:val="007A32DE"/>
    <w:rsid w:val="007A3BF6"/>
    <w:rsid w:val="007A7DF4"/>
    <w:rsid w:val="007B6558"/>
    <w:rsid w:val="007C0210"/>
    <w:rsid w:val="007C1D06"/>
    <w:rsid w:val="007C34CC"/>
    <w:rsid w:val="00802D1D"/>
    <w:rsid w:val="00805BA2"/>
    <w:rsid w:val="008103EE"/>
    <w:rsid w:val="00820F0B"/>
    <w:rsid w:val="008243B4"/>
    <w:rsid w:val="00830BB9"/>
    <w:rsid w:val="008358A2"/>
    <w:rsid w:val="00843E9F"/>
    <w:rsid w:val="00862B42"/>
    <w:rsid w:val="008707FB"/>
    <w:rsid w:val="00880F8F"/>
    <w:rsid w:val="008A193E"/>
    <w:rsid w:val="008A64C1"/>
    <w:rsid w:val="008B47C0"/>
    <w:rsid w:val="00903711"/>
    <w:rsid w:val="00907C94"/>
    <w:rsid w:val="0091490B"/>
    <w:rsid w:val="0093021F"/>
    <w:rsid w:val="00930B04"/>
    <w:rsid w:val="009344D4"/>
    <w:rsid w:val="0094546B"/>
    <w:rsid w:val="00950E7B"/>
    <w:rsid w:val="00957188"/>
    <w:rsid w:val="0096039F"/>
    <w:rsid w:val="00962A7A"/>
    <w:rsid w:val="009700A7"/>
    <w:rsid w:val="009978F7"/>
    <w:rsid w:val="009A3285"/>
    <w:rsid w:val="009A455F"/>
    <w:rsid w:val="009A64DF"/>
    <w:rsid w:val="009D6343"/>
    <w:rsid w:val="009F3D59"/>
    <w:rsid w:val="00A03D53"/>
    <w:rsid w:val="00A0439A"/>
    <w:rsid w:val="00A118E9"/>
    <w:rsid w:val="00A143EB"/>
    <w:rsid w:val="00A16321"/>
    <w:rsid w:val="00A25D94"/>
    <w:rsid w:val="00A35231"/>
    <w:rsid w:val="00A53137"/>
    <w:rsid w:val="00A534E2"/>
    <w:rsid w:val="00A5477D"/>
    <w:rsid w:val="00A61958"/>
    <w:rsid w:val="00A636A2"/>
    <w:rsid w:val="00A8735F"/>
    <w:rsid w:val="00AA0D9C"/>
    <w:rsid w:val="00AA4EA3"/>
    <w:rsid w:val="00AA7BCC"/>
    <w:rsid w:val="00AC06FC"/>
    <w:rsid w:val="00AC6403"/>
    <w:rsid w:val="00AD298B"/>
    <w:rsid w:val="00AD53D8"/>
    <w:rsid w:val="00AE15AF"/>
    <w:rsid w:val="00AE58BC"/>
    <w:rsid w:val="00AF4022"/>
    <w:rsid w:val="00B03D45"/>
    <w:rsid w:val="00B1590F"/>
    <w:rsid w:val="00B26A94"/>
    <w:rsid w:val="00B30925"/>
    <w:rsid w:val="00B3219C"/>
    <w:rsid w:val="00B4361C"/>
    <w:rsid w:val="00B4710B"/>
    <w:rsid w:val="00B54B64"/>
    <w:rsid w:val="00BA0240"/>
    <w:rsid w:val="00BA0F6F"/>
    <w:rsid w:val="00BB192B"/>
    <w:rsid w:val="00BD48FD"/>
    <w:rsid w:val="00BF490A"/>
    <w:rsid w:val="00BF75D0"/>
    <w:rsid w:val="00C07B4A"/>
    <w:rsid w:val="00C15FF1"/>
    <w:rsid w:val="00C43E99"/>
    <w:rsid w:val="00C50AE3"/>
    <w:rsid w:val="00C56AD5"/>
    <w:rsid w:val="00C62E42"/>
    <w:rsid w:val="00C703E0"/>
    <w:rsid w:val="00C70829"/>
    <w:rsid w:val="00C71D09"/>
    <w:rsid w:val="00C72C9E"/>
    <w:rsid w:val="00C755D1"/>
    <w:rsid w:val="00C92516"/>
    <w:rsid w:val="00C92860"/>
    <w:rsid w:val="00CA337E"/>
    <w:rsid w:val="00CC3A2B"/>
    <w:rsid w:val="00CE2AED"/>
    <w:rsid w:val="00D0070E"/>
    <w:rsid w:val="00D10384"/>
    <w:rsid w:val="00D23F99"/>
    <w:rsid w:val="00D242AA"/>
    <w:rsid w:val="00D31D7F"/>
    <w:rsid w:val="00D35CB2"/>
    <w:rsid w:val="00D36F9C"/>
    <w:rsid w:val="00D45B4F"/>
    <w:rsid w:val="00D64FBE"/>
    <w:rsid w:val="00D75124"/>
    <w:rsid w:val="00D80224"/>
    <w:rsid w:val="00D81ED4"/>
    <w:rsid w:val="00DD7D4D"/>
    <w:rsid w:val="00DE14AF"/>
    <w:rsid w:val="00DE3104"/>
    <w:rsid w:val="00DF07C8"/>
    <w:rsid w:val="00E040A8"/>
    <w:rsid w:val="00E14BD4"/>
    <w:rsid w:val="00E40E51"/>
    <w:rsid w:val="00E73501"/>
    <w:rsid w:val="00E93636"/>
    <w:rsid w:val="00E97E85"/>
    <w:rsid w:val="00EB716D"/>
    <w:rsid w:val="00EC5203"/>
    <w:rsid w:val="00ED168B"/>
    <w:rsid w:val="00EF51EC"/>
    <w:rsid w:val="00F031D7"/>
    <w:rsid w:val="00F06604"/>
    <w:rsid w:val="00F31AEC"/>
    <w:rsid w:val="00F35C77"/>
    <w:rsid w:val="00F47408"/>
    <w:rsid w:val="00F54B22"/>
    <w:rsid w:val="00F551F1"/>
    <w:rsid w:val="00F61A37"/>
    <w:rsid w:val="00F7611C"/>
    <w:rsid w:val="00F807E3"/>
    <w:rsid w:val="00F96B54"/>
    <w:rsid w:val="00F97DA2"/>
    <w:rsid w:val="00FA0601"/>
    <w:rsid w:val="00FA6D88"/>
    <w:rsid w:val="00FB19BD"/>
    <w:rsid w:val="00FB4BBF"/>
    <w:rsid w:val="00FB535E"/>
    <w:rsid w:val="00FD159B"/>
    <w:rsid w:val="00FD5ABE"/>
    <w:rsid w:val="00FE0CF7"/>
    <w:rsid w:val="00FF4190"/>
    <w:rsid w:val="00FF4F04"/>
    <w:rsid w:val="00FF5741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58C63"/>
  <w15:chartTrackingRefBased/>
  <w15:docId w15:val="{849943A4-F1FC-4C5D-A713-165857906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2E42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4729E9"/>
    <w:pPr>
      <w:ind w:left="720"/>
      <w:contextualSpacing/>
    </w:pPr>
  </w:style>
  <w:style w:type="table" w:styleId="TableGrid">
    <w:name w:val="Table Grid"/>
    <w:basedOn w:val="TableNormal"/>
    <w:rsid w:val="007B6558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0F0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743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43C3"/>
    <w:rPr>
      <w:rFonts w:ascii="Times New Roman" w:eastAsia="Times New Roman" w:hAnsi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743C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43C3"/>
    <w:rPr>
      <w:rFonts w:ascii="Times New Roman" w:eastAsia="Times New Roman" w:hAnsi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rsid w:val="00653552"/>
    <w:pPr>
      <w:spacing w:before="100" w:beforeAutospacing="1" w:after="100" w:afterAutospacing="1"/>
    </w:pPr>
    <w:rPr>
      <w:sz w:val="24"/>
      <w:szCs w:val="24"/>
      <w:lang w:val="en-SG" w:eastAsia="en-SG"/>
    </w:rPr>
  </w:style>
  <w:style w:type="paragraph" w:styleId="NoSpacing">
    <w:name w:val="No Spacing"/>
    <w:link w:val="NoSpacingChar"/>
    <w:uiPriority w:val="1"/>
    <w:qFormat/>
    <w:rsid w:val="00653552"/>
    <w:rPr>
      <w:rFonts w:eastAsia="Times New Roman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653552"/>
    <w:rPr>
      <w:rFonts w:eastAsia="Times New Roman"/>
      <w:sz w:val="22"/>
      <w:szCs w:val="22"/>
    </w:rPr>
  </w:style>
  <w:style w:type="character" w:styleId="Strong">
    <w:name w:val="Strong"/>
    <w:basedOn w:val="DefaultParagraphFont"/>
    <w:uiPriority w:val="22"/>
    <w:qFormat/>
    <w:rsid w:val="00AF4022"/>
    <w:rPr>
      <w:b/>
      <w:bCs/>
    </w:rPr>
  </w:style>
  <w:style w:type="character" w:styleId="Emphasis">
    <w:name w:val="Emphasis"/>
    <w:basedOn w:val="DefaultParagraphFont"/>
    <w:uiPriority w:val="20"/>
    <w:qFormat/>
    <w:rsid w:val="005E6F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4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7906E-8965-47B9-B823-56AB877B3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160</cp:revision>
  <dcterms:created xsi:type="dcterms:W3CDTF">2022-12-18T04:02:00Z</dcterms:created>
  <dcterms:modified xsi:type="dcterms:W3CDTF">2024-04-16T08:31:00Z</dcterms:modified>
</cp:coreProperties>
</file>